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5B" w:rsidRPr="00C021FB" w:rsidRDefault="0075435B">
      <w:pPr>
        <w:pStyle w:val="ConsPlusTitlePage"/>
        <w:rPr>
          <w:color w:val="000000" w:themeColor="text1"/>
        </w:rPr>
      </w:pPr>
      <w:r w:rsidRPr="00C021FB">
        <w:rPr>
          <w:color w:val="000000" w:themeColor="text1"/>
        </w:rPr>
        <w:br/>
      </w:r>
    </w:p>
    <w:p w:rsidR="0075435B" w:rsidRPr="00C021FB" w:rsidRDefault="0075435B">
      <w:pPr>
        <w:pStyle w:val="ConsPlusNormal"/>
        <w:jc w:val="both"/>
        <w:outlineLvl w:val="0"/>
        <w:rPr>
          <w:color w:val="000000" w:themeColor="text1"/>
        </w:rPr>
      </w:pPr>
    </w:p>
    <w:p w:rsidR="0075435B" w:rsidRPr="00C021FB" w:rsidRDefault="0075435B">
      <w:pPr>
        <w:pStyle w:val="ConsPlusTitle"/>
        <w:jc w:val="center"/>
        <w:rPr>
          <w:b w:val="0"/>
          <w:color w:val="000000" w:themeColor="text1"/>
        </w:rPr>
      </w:pPr>
      <w:r w:rsidRPr="00C021FB">
        <w:rPr>
          <w:b w:val="0"/>
          <w:color w:val="000000" w:themeColor="text1"/>
        </w:rPr>
        <w:t>ПРАВИТЕЛЬСТВО РОССИЙСКОЙ ФЕДЕРАЦИИ</w:t>
      </w:r>
    </w:p>
    <w:p w:rsidR="0075435B" w:rsidRPr="00C021FB" w:rsidRDefault="0075435B">
      <w:pPr>
        <w:pStyle w:val="ConsPlusTitle"/>
        <w:jc w:val="center"/>
        <w:rPr>
          <w:b w:val="0"/>
          <w:color w:val="000000" w:themeColor="text1"/>
        </w:rPr>
      </w:pPr>
    </w:p>
    <w:p w:rsidR="0075435B" w:rsidRPr="00C021FB" w:rsidRDefault="0075435B">
      <w:pPr>
        <w:pStyle w:val="ConsPlusTitle"/>
        <w:jc w:val="center"/>
        <w:rPr>
          <w:b w:val="0"/>
          <w:color w:val="000000" w:themeColor="text1"/>
        </w:rPr>
      </w:pPr>
      <w:r w:rsidRPr="00C021FB">
        <w:rPr>
          <w:b w:val="0"/>
          <w:color w:val="000000" w:themeColor="text1"/>
        </w:rPr>
        <w:t>ПОСТАНОВЛЕНИЕ</w:t>
      </w:r>
    </w:p>
    <w:p w:rsidR="0075435B" w:rsidRPr="00C021FB" w:rsidRDefault="0075435B">
      <w:pPr>
        <w:pStyle w:val="ConsPlusTitle"/>
        <w:jc w:val="center"/>
        <w:rPr>
          <w:b w:val="0"/>
          <w:color w:val="000000" w:themeColor="text1"/>
        </w:rPr>
      </w:pPr>
      <w:r w:rsidRPr="00C021FB">
        <w:rPr>
          <w:b w:val="0"/>
          <w:color w:val="000000" w:themeColor="text1"/>
        </w:rPr>
        <w:t>от 31 декабря 2010 г. N 1226</w:t>
      </w:r>
    </w:p>
    <w:p w:rsidR="0075435B" w:rsidRPr="00C021FB" w:rsidRDefault="0075435B">
      <w:pPr>
        <w:pStyle w:val="ConsPlusTitle"/>
        <w:jc w:val="center"/>
        <w:rPr>
          <w:b w:val="0"/>
          <w:color w:val="000000" w:themeColor="text1"/>
        </w:rPr>
      </w:pPr>
    </w:p>
    <w:p w:rsidR="0075435B" w:rsidRPr="00C021FB" w:rsidRDefault="0075435B">
      <w:pPr>
        <w:pStyle w:val="ConsPlusTitle"/>
        <w:jc w:val="center"/>
        <w:rPr>
          <w:b w:val="0"/>
          <w:color w:val="000000" w:themeColor="text1"/>
        </w:rPr>
      </w:pPr>
      <w:r w:rsidRPr="00C021FB">
        <w:rPr>
          <w:b w:val="0"/>
          <w:color w:val="000000" w:themeColor="text1"/>
        </w:rPr>
        <w:t>ОБ ИЗДАНИИ РАЗЪЯСНЕНИЙ</w:t>
      </w:r>
    </w:p>
    <w:p w:rsidR="0075435B" w:rsidRPr="00C021FB" w:rsidRDefault="0075435B">
      <w:pPr>
        <w:pStyle w:val="ConsPlusTitle"/>
        <w:jc w:val="center"/>
        <w:rPr>
          <w:b w:val="0"/>
          <w:color w:val="000000" w:themeColor="text1"/>
        </w:rPr>
      </w:pPr>
      <w:r w:rsidRPr="00C021FB">
        <w:rPr>
          <w:b w:val="0"/>
          <w:color w:val="000000" w:themeColor="text1"/>
        </w:rPr>
        <w:t>ПО ЕДИНООБРАЗНОМУ ПРИМЕНЕНИЮ ФЕДЕРАЛЬНОГО ЗАКОНА</w:t>
      </w:r>
    </w:p>
    <w:p w:rsidR="0075435B" w:rsidRPr="00C021FB" w:rsidRDefault="0075435B">
      <w:pPr>
        <w:pStyle w:val="ConsPlusTitle"/>
        <w:jc w:val="center"/>
        <w:rPr>
          <w:b w:val="0"/>
          <w:color w:val="000000" w:themeColor="text1"/>
        </w:rPr>
      </w:pPr>
      <w:r w:rsidRPr="00C021FB">
        <w:rPr>
          <w:b w:val="0"/>
          <w:color w:val="000000" w:themeColor="text1"/>
        </w:rPr>
        <w:t>"ОБ ОБЯЗАТЕЛЬНОМ МЕДИЦИНСКОМ СТРАХОВАНИИ</w:t>
      </w:r>
    </w:p>
    <w:p w:rsidR="0075435B" w:rsidRPr="00C021FB" w:rsidRDefault="0075435B">
      <w:pPr>
        <w:pStyle w:val="ConsPlusTitle"/>
        <w:jc w:val="center"/>
        <w:rPr>
          <w:b w:val="0"/>
          <w:color w:val="000000" w:themeColor="text1"/>
        </w:rPr>
      </w:pPr>
      <w:r w:rsidRPr="00C021FB">
        <w:rPr>
          <w:b w:val="0"/>
          <w:color w:val="000000" w:themeColor="text1"/>
        </w:rPr>
        <w:t>В РОССИЙСКОЙ ФЕДЕРАЦИИ"</w:t>
      </w:r>
    </w:p>
    <w:p w:rsidR="0075435B" w:rsidRPr="00C021FB" w:rsidRDefault="0075435B">
      <w:pPr>
        <w:pStyle w:val="ConsPlusNormal"/>
        <w:jc w:val="center"/>
        <w:rPr>
          <w:color w:val="000000" w:themeColor="text1"/>
        </w:rPr>
      </w:pPr>
    </w:p>
    <w:p w:rsidR="0075435B" w:rsidRPr="00C021FB" w:rsidRDefault="0075435B">
      <w:pPr>
        <w:pStyle w:val="ConsPlusNormal"/>
        <w:jc w:val="center"/>
        <w:rPr>
          <w:color w:val="000000" w:themeColor="text1"/>
        </w:rPr>
      </w:pPr>
      <w:r w:rsidRPr="00C021FB">
        <w:rPr>
          <w:color w:val="000000" w:themeColor="text1"/>
        </w:rPr>
        <w:t>Список изменяющих документов</w:t>
      </w:r>
    </w:p>
    <w:p w:rsidR="0075435B" w:rsidRPr="00C021FB" w:rsidRDefault="0075435B">
      <w:pPr>
        <w:pStyle w:val="ConsPlusNormal"/>
        <w:jc w:val="center"/>
        <w:rPr>
          <w:color w:val="000000" w:themeColor="text1"/>
        </w:rPr>
      </w:pPr>
      <w:r w:rsidRPr="00C021FB">
        <w:rPr>
          <w:color w:val="000000" w:themeColor="text1"/>
        </w:rPr>
        <w:t>(в ред. Постановления Правительства РФ от 04.09.2012 N 882)</w:t>
      </w:r>
    </w:p>
    <w:p w:rsidR="0075435B" w:rsidRPr="00C021FB" w:rsidRDefault="0075435B">
      <w:pPr>
        <w:pStyle w:val="ConsPlusNormal"/>
        <w:ind w:firstLine="540"/>
        <w:jc w:val="both"/>
        <w:rPr>
          <w:color w:val="000000" w:themeColor="text1"/>
        </w:rPr>
      </w:pPr>
    </w:p>
    <w:p w:rsidR="0075435B" w:rsidRPr="00C021FB" w:rsidRDefault="0075435B">
      <w:pPr>
        <w:pStyle w:val="ConsPlusNormal"/>
        <w:ind w:firstLine="540"/>
        <w:jc w:val="both"/>
        <w:rPr>
          <w:color w:val="000000" w:themeColor="text1"/>
        </w:rPr>
      </w:pPr>
      <w:r w:rsidRPr="00C021FB">
        <w:rPr>
          <w:color w:val="000000" w:themeColor="text1"/>
        </w:rPr>
        <w:t>В соответствии с частью 3 статьи 2 Федерального закона "Об обязательном медицинском страховании в Российской Федерации" Правительство Российской Федерации постановляет:</w:t>
      </w:r>
    </w:p>
    <w:p w:rsidR="0075435B" w:rsidRPr="00C021FB" w:rsidRDefault="0075435B">
      <w:pPr>
        <w:pStyle w:val="ConsPlusNormal"/>
        <w:ind w:firstLine="540"/>
        <w:jc w:val="both"/>
        <w:rPr>
          <w:color w:val="000000" w:themeColor="text1"/>
        </w:rPr>
      </w:pPr>
      <w:r w:rsidRPr="00C021FB">
        <w:rPr>
          <w:color w:val="000000" w:themeColor="text1"/>
        </w:rPr>
        <w:t>1. В целях единообразного применения Федерального закона "Об обязательном медицинском страховании в Российской Федерации" предоставить Министерству здравоохранения Российской Федерации право издавать соответствующие разъяснения, в том числе совместно с Федеральным фондом обязательного медицинского страхования, а также по согласованию с Министерством финансов Российской Федерации в части вопросов, относящихся к его компетенции.</w:t>
      </w:r>
    </w:p>
    <w:p w:rsidR="0075435B" w:rsidRPr="00C021FB" w:rsidRDefault="0075435B">
      <w:pPr>
        <w:pStyle w:val="ConsPlusNormal"/>
        <w:jc w:val="both"/>
        <w:rPr>
          <w:color w:val="000000" w:themeColor="text1"/>
        </w:rPr>
      </w:pPr>
      <w:r w:rsidRPr="00C021FB">
        <w:rPr>
          <w:color w:val="000000" w:themeColor="text1"/>
        </w:rPr>
        <w:t>(</w:t>
      </w:r>
      <w:proofErr w:type="gramStart"/>
      <w:r w:rsidRPr="00C021FB">
        <w:rPr>
          <w:color w:val="000000" w:themeColor="text1"/>
        </w:rPr>
        <w:t>в</w:t>
      </w:r>
      <w:proofErr w:type="gramEnd"/>
      <w:r w:rsidRPr="00C021FB">
        <w:rPr>
          <w:color w:val="000000" w:themeColor="text1"/>
        </w:rPr>
        <w:t xml:space="preserve"> ред. Постановления Правительства РФ от 04.09.2012 N 882)</w:t>
      </w:r>
    </w:p>
    <w:p w:rsidR="0075435B" w:rsidRPr="00C021FB" w:rsidRDefault="0075435B">
      <w:pPr>
        <w:pStyle w:val="ConsPlusNormal"/>
        <w:ind w:firstLine="540"/>
        <w:jc w:val="both"/>
        <w:rPr>
          <w:color w:val="000000" w:themeColor="text1"/>
        </w:rPr>
      </w:pPr>
      <w:r w:rsidRPr="00C021FB">
        <w:rPr>
          <w:color w:val="000000" w:themeColor="text1"/>
        </w:rPr>
        <w:t>2. Настоящее Постановление вступает в силу с 1 января 2011 г.</w:t>
      </w:r>
    </w:p>
    <w:p w:rsidR="0075435B" w:rsidRPr="00C021FB" w:rsidRDefault="0075435B">
      <w:pPr>
        <w:pStyle w:val="ConsPlusNormal"/>
        <w:ind w:firstLine="540"/>
        <w:jc w:val="both"/>
        <w:rPr>
          <w:color w:val="000000" w:themeColor="text1"/>
        </w:rPr>
      </w:pPr>
    </w:p>
    <w:p w:rsidR="0075435B" w:rsidRPr="00C021FB" w:rsidRDefault="0075435B">
      <w:pPr>
        <w:pStyle w:val="ConsPlusNormal"/>
        <w:jc w:val="right"/>
        <w:rPr>
          <w:color w:val="000000" w:themeColor="text1"/>
        </w:rPr>
      </w:pPr>
      <w:r w:rsidRPr="00C021FB">
        <w:rPr>
          <w:color w:val="000000" w:themeColor="text1"/>
        </w:rPr>
        <w:t>Председатель Правительства</w:t>
      </w:r>
    </w:p>
    <w:p w:rsidR="0075435B" w:rsidRPr="00C021FB" w:rsidRDefault="0075435B">
      <w:pPr>
        <w:pStyle w:val="ConsPlusNormal"/>
        <w:jc w:val="right"/>
        <w:rPr>
          <w:color w:val="000000" w:themeColor="text1"/>
        </w:rPr>
      </w:pPr>
      <w:r w:rsidRPr="00C021FB">
        <w:rPr>
          <w:color w:val="000000" w:themeColor="text1"/>
        </w:rPr>
        <w:t>Российской Федерации</w:t>
      </w:r>
    </w:p>
    <w:p w:rsidR="0075435B" w:rsidRPr="00C021FB" w:rsidRDefault="0075435B">
      <w:pPr>
        <w:pStyle w:val="ConsPlusNormal"/>
        <w:jc w:val="right"/>
        <w:rPr>
          <w:color w:val="000000" w:themeColor="text1"/>
        </w:rPr>
      </w:pPr>
      <w:r w:rsidRPr="00C021FB">
        <w:rPr>
          <w:color w:val="000000" w:themeColor="text1"/>
        </w:rPr>
        <w:t>В.ПУТИН</w:t>
      </w:r>
    </w:p>
    <w:p w:rsidR="0075435B" w:rsidRPr="00C021FB" w:rsidRDefault="0075435B">
      <w:pPr>
        <w:pStyle w:val="ConsPlusNormal"/>
        <w:ind w:firstLine="540"/>
        <w:jc w:val="both"/>
        <w:rPr>
          <w:color w:val="000000" w:themeColor="text1"/>
        </w:rPr>
      </w:pPr>
    </w:p>
    <w:p w:rsidR="0075435B" w:rsidRPr="00C021FB" w:rsidRDefault="0075435B">
      <w:pPr>
        <w:pStyle w:val="ConsPlusNormal"/>
        <w:ind w:firstLine="540"/>
        <w:jc w:val="both"/>
        <w:rPr>
          <w:color w:val="000000" w:themeColor="text1"/>
        </w:rPr>
      </w:pPr>
    </w:p>
    <w:p w:rsidR="0075435B" w:rsidRPr="00C021FB" w:rsidRDefault="0075435B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C021FB" w:rsidRDefault="00C021FB">
      <w:pPr>
        <w:rPr>
          <w:color w:val="000000" w:themeColor="text1"/>
        </w:rPr>
      </w:pPr>
    </w:p>
    <w:sectPr w:rsidR="003E7A34" w:rsidRPr="00C021FB" w:rsidSect="00F0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35B"/>
    <w:rsid w:val="003E6D36"/>
    <w:rsid w:val="00406670"/>
    <w:rsid w:val="006C1E25"/>
    <w:rsid w:val="0075435B"/>
    <w:rsid w:val="00B966EB"/>
    <w:rsid w:val="00C021F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35B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35B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35B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2</cp:revision>
  <dcterms:created xsi:type="dcterms:W3CDTF">2017-03-16T10:56:00Z</dcterms:created>
  <dcterms:modified xsi:type="dcterms:W3CDTF">2017-03-16T10:57:00Z</dcterms:modified>
</cp:coreProperties>
</file>